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4"/>
          <w:tab w:val="left" w:pos="3408"/>
          <w:tab w:val="left" w:pos="5112"/>
          <w:tab w:val="left" w:pos="6817"/>
        </w:tabs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第四届丰台律协律师代表候选人名单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center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（按姓氏笔画排序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丁思慧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丁玲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于国华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于常彬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马勇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方成龙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方娜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王小华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王少明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王文芳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王世昌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王宏维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王宝军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王娇艳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王海涛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王雪静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王斌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王智国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王谦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王集金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王靖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王瑾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王磊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代国华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冉维芳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冯枭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包树良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史西宁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叶峰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由莉雅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申海潮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白克强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邓心刚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刘力维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刘云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吕元龙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孙钦良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孙维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师文硕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朱玉标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朱金元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许伦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闫国华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闫金栋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何正永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何艺君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冷永军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吴丽艳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宋娜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张凡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张云鹏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张文生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张冰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张弛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张丽华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张国经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张建华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张晓霞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张雪梅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张智勇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张德满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张黎明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张蕾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时福茂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李庆军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李秀媛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李周宇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李欣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李畅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李洵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李苗苗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李振涛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李晓东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李雪玲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李婷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李强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李福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李燕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杨伟华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杨向东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杨波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杨鸿飞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杨琴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沈立群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邢家家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阮国忠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周厚兴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和雪莲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孟宪芹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林涛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武丽君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罗强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罗超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连素菊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金铭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金铮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陈占平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陈宇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陈志华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陈枢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陈海鸥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陈强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陈楠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侯安春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客迎伏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胡占全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苗云海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贺志涛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贺英民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赵依北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郎琼瑛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郎魁元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郑东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饶勇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骆道好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徐昊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徐媛媛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柴秋华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袁杰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袁彪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高云娟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高建涛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常卫东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常建业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梁云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梁建光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郭元春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郭东科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郭学亮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郭学英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郭建泽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彭科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焦建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琚京丰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黄海光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黄维伟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董世连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解士辉</w:t>
      </w:r>
      <w:r>
        <w:rPr>
          <w:rFonts w:hint="eastAsia"/>
          <w:sz w:val="30"/>
          <w:szCs w:val="30"/>
        </w:rPr>
        <w:tab/>
      </w:r>
      <w:r>
        <w:rPr>
          <w:rFonts w:hint="eastAsia" w:eastAsiaTheme="minorEastAsia"/>
          <w:snapToGrid w:val="0"/>
          <w:spacing w:val="142"/>
          <w:kern w:val="28"/>
          <w:sz w:val="30"/>
          <w:szCs w:val="30"/>
        </w:rPr>
        <w:t>裴愚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樊羽生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樊志强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蔡庆江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63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jAwZjQzNzM3YzBiY2I2ODJkNjIyOGNmYWEyZGMifQ=="/>
  </w:docVars>
  <w:rsids>
    <w:rsidRoot w:val="FB7F2777"/>
    <w:rsid w:val="3966260D"/>
    <w:rsid w:val="3DBF08C3"/>
    <w:rsid w:val="77D7E81F"/>
    <w:rsid w:val="7B04F67B"/>
    <w:rsid w:val="B1C7BDC0"/>
    <w:rsid w:val="E6FF42B2"/>
    <w:rsid w:val="FB7F2777"/>
    <w:rsid w:val="FD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409</Characters>
  <Lines>0</Lines>
  <Paragraphs>0</Paragraphs>
  <TotalTime>0</TotalTime>
  <ScaleCrop>false</ScaleCrop>
  <LinksUpToDate>false</LinksUpToDate>
  <CharactersWithSpaces>527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2022-11-28T20:07:00Z</dcterms:created>
  <dc:creator>lirunyi</dc:creator>
  <cp:lastModifiedBy>Administrator</cp:lastModifiedBy>
  <dcterms:modified xsi:type="dcterms:W3CDTF">2022-11-28T07:19:46Z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5A9774FBEFFB4DF18C3174CD7413B8EE</vt:lpwstr>
  </property>
</Properties>
</file>